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8C" w:rsidRDefault="0028538C" w:rsidP="0028538C">
      <w:bookmarkStart w:id="0" w:name="_GoBack"/>
      <w:r>
        <w:t xml:space="preserve">KPMG Côte d’Ivoire recrute </w:t>
      </w:r>
      <w:bookmarkEnd w:id="0"/>
      <w:r>
        <w:t>pour le compte d’une Société de Conseil, de Construction et d’Ingénierie :</w:t>
      </w:r>
    </w:p>
    <w:p w:rsidR="0028538C" w:rsidRDefault="0028538C" w:rsidP="0028538C"/>
    <w:p w:rsidR="0028538C" w:rsidRDefault="0028538C" w:rsidP="0028538C">
      <w:r>
        <w:t>- UN(E) DIRECTEUR(TRICE) DES RESSOURCES HUMAINES : https://lnkd.in/guADh2ge</w:t>
      </w:r>
    </w:p>
    <w:p w:rsidR="0028538C" w:rsidRDefault="0028538C" w:rsidP="0028538C"/>
    <w:p w:rsidR="0028538C" w:rsidRDefault="0028538C" w:rsidP="0028538C">
      <w:r>
        <w:t>- UN(E) DIRECTEUR(TRICE) AUDIT INTERNE : https://lnkd.in/gCgvYpKZ</w:t>
      </w:r>
    </w:p>
    <w:p w:rsidR="0028538C" w:rsidRDefault="0028538C" w:rsidP="0028538C"/>
    <w:p w:rsidR="0028538C" w:rsidRDefault="0028538C" w:rsidP="0028538C">
      <w:r>
        <w:t>- UN(E) DIRECTEUR(TRICE) CONTROLEUR DE GESTION : https://lnkd.in/gFRzAEFW</w:t>
      </w:r>
    </w:p>
    <w:p w:rsidR="0028538C" w:rsidRDefault="0028538C" w:rsidP="0028538C"/>
    <w:p w:rsidR="00CA7F83" w:rsidRDefault="0028538C" w:rsidP="0028538C">
      <w:r>
        <w:t>Les candidats(es) intéressés(es) sont invités(es) à consulter les offres détaillées ci-jointes et à soumettre leur Curriculum Vitae ainsi que trois (03) références professionnelles via les liens correspondants au plus tard le 27 Janvier 2023.</w:t>
      </w:r>
    </w:p>
    <w:sectPr w:rsidR="00CA7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8C"/>
    <w:rsid w:val="0028538C"/>
    <w:rsid w:val="00BE2E60"/>
    <w:rsid w:val="00E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SCRI</dc:creator>
  <cp:lastModifiedBy>Service SCRI</cp:lastModifiedBy>
  <cp:revision>1</cp:revision>
  <dcterms:created xsi:type="dcterms:W3CDTF">2023-01-19T09:15:00Z</dcterms:created>
  <dcterms:modified xsi:type="dcterms:W3CDTF">2023-01-19T09:21:00Z</dcterms:modified>
</cp:coreProperties>
</file>