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BD" w:rsidRDefault="00FB0EBD" w:rsidP="00FB0EBD">
      <w:bookmarkStart w:id="0" w:name="_GoBack"/>
      <w:r>
        <w:t xml:space="preserve">Profils en banque d’investissement </w:t>
      </w:r>
      <w:bookmarkEnd w:id="0"/>
      <w:r>
        <w:t xml:space="preserve">et opérations </w:t>
      </w:r>
      <w:proofErr w:type="gramStart"/>
      <w:r>
        <w:t>du</w:t>
      </w:r>
      <w:proofErr w:type="gramEnd"/>
      <w:r>
        <w:t xml:space="preserve"> </w:t>
      </w:r>
      <w:proofErr w:type="spellStart"/>
      <w:r>
        <w:t>marche</w:t>
      </w:r>
      <w:proofErr w:type="spellEnd"/>
      <w:r>
        <w:t xml:space="preserve"> de capitaux pour une société de bourse. </w:t>
      </w:r>
    </w:p>
    <w:p w:rsidR="00FB0EBD" w:rsidRDefault="00FB0EBD" w:rsidP="00FB0EBD"/>
    <w:p w:rsidR="00FB0EBD" w:rsidRDefault="00FB0EBD" w:rsidP="00FB0EBD">
      <w:r>
        <w:t xml:space="preserve"> CV à envoyer à : hasan@kaidar.co</w:t>
      </w:r>
    </w:p>
    <w:p w:rsidR="00FB0EBD" w:rsidRDefault="00FB0EBD" w:rsidP="00FB0EBD"/>
    <w:p w:rsidR="00FB0EBD" w:rsidRDefault="00FB0EBD" w:rsidP="00FB0EBD">
      <w:r>
        <w:t xml:space="preserve">Expérience d’au moins 3 ans en société de bourse (SGI en Côte d’Ivoire) ou banque d’affaires. </w:t>
      </w:r>
    </w:p>
    <w:p w:rsidR="00FB0EBD" w:rsidRDefault="00FB0EBD" w:rsidP="00FB0EBD"/>
    <w:p w:rsidR="00FB0EBD" w:rsidRDefault="00FB0EBD" w:rsidP="00FB0EBD">
      <w:r>
        <w:t xml:space="preserve">Formation: MSTCF ou Grande école de commerce, d’ingénieur ou de statistiques. </w:t>
      </w:r>
    </w:p>
    <w:p w:rsidR="00FB0EBD" w:rsidRDefault="00FB0EBD" w:rsidP="00FB0EBD"/>
    <w:p w:rsidR="00FB0EBD" w:rsidRDefault="00FB0EBD" w:rsidP="00FB0EBD">
      <w:r>
        <w:t>Certifications : CFA, FMVA préférées</w:t>
      </w:r>
    </w:p>
    <w:p w:rsidR="00FB0EBD" w:rsidRDefault="00FB0EBD" w:rsidP="00FB0EBD"/>
    <w:p w:rsidR="00FB0EBD" w:rsidRDefault="00FB0EBD" w:rsidP="00FB0EBD">
      <w:r>
        <w:t xml:space="preserve">Expérience en </w:t>
      </w:r>
      <w:proofErr w:type="spellStart"/>
      <w:r>
        <w:t>trading</w:t>
      </w:r>
      <w:proofErr w:type="spellEnd"/>
      <w:r>
        <w:t xml:space="preserve"> actions / obligations, gestion d’actifs ou modélisation financière et valorisation. </w:t>
      </w:r>
    </w:p>
    <w:p w:rsidR="00FB0EBD" w:rsidRDefault="00FB0EBD" w:rsidP="00FB0EBD"/>
    <w:p w:rsidR="00CA7F83" w:rsidRDefault="00FB0EBD" w:rsidP="00FB0EBD">
      <w:r>
        <w:t>Anglais lu et écrit impératif</w:t>
      </w:r>
    </w:p>
    <w:sectPr w:rsidR="00CA7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F1"/>
    <w:rsid w:val="003D1D41"/>
    <w:rsid w:val="006672F1"/>
    <w:rsid w:val="006A7319"/>
    <w:rsid w:val="00BE2E60"/>
    <w:rsid w:val="00C1108F"/>
    <w:rsid w:val="00E055A5"/>
    <w:rsid w:val="00EE5E97"/>
    <w:rsid w:val="00FB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SCRI</dc:creator>
  <cp:lastModifiedBy>Service SCRI</cp:lastModifiedBy>
  <cp:revision>2</cp:revision>
  <dcterms:created xsi:type="dcterms:W3CDTF">2023-01-17T09:58:00Z</dcterms:created>
  <dcterms:modified xsi:type="dcterms:W3CDTF">2023-01-17T09:58:00Z</dcterms:modified>
</cp:coreProperties>
</file>